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60E" w:rsidRDefault="00AD660E" w:rsidP="00AD660E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</w:t>
      </w:r>
      <w:r w:rsidRPr="00E4151C">
        <w:rPr>
          <w:rFonts w:ascii="Times New Roman" w:hAnsi="Times New Roman"/>
          <w:b/>
          <w:sz w:val="28"/>
          <w:szCs w:val="28"/>
          <w:lang w:val="ru-RU"/>
        </w:rPr>
        <w:t xml:space="preserve">7 Определение уклонов земельных участков по </w:t>
      </w:r>
      <w:proofErr w:type="spellStart"/>
      <w:r w:rsidRPr="00E4151C">
        <w:rPr>
          <w:rFonts w:ascii="Times New Roman" w:hAnsi="Times New Roman"/>
          <w:b/>
          <w:sz w:val="28"/>
          <w:szCs w:val="28"/>
          <w:lang w:val="ru-RU"/>
        </w:rPr>
        <w:t>аэроснимкам</w:t>
      </w:r>
      <w:proofErr w:type="spellEnd"/>
      <w:r w:rsidRPr="00E4151C">
        <w:rPr>
          <w:rFonts w:ascii="Times New Roman" w:hAnsi="Times New Roman"/>
          <w:b/>
          <w:sz w:val="28"/>
          <w:szCs w:val="28"/>
          <w:lang w:val="ru-RU"/>
        </w:rPr>
        <w:t xml:space="preserve"> и составление фрагмента схемы уклона</w:t>
      </w:r>
    </w:p>
    <w:p w:rsidR="00AD660E" w:rsidRDefault="00AD660E" w:rsidP="00AD660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D660E" w:rsidRDefault="00AD660E" w:rsidP="00AD660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A37408">
        <w:rPr>
          <w:rFonts w:ascii="Times New Roman" w:hAnsi="Times New Roman"/>
          <w:sz w:val="28"/>
          <w:szCs w:val="28"/>
        </w:rPr>
        <w:t>Определение уклонов линий местности. В технических расчетах крутизну ската чаще всего выражают уклоном i, вычисляемым по формуле</w:t>
      </w:r>
      <w:r>
        <w:rPr>
          <w:rFonts w:ascii="Times New Roman" w:hAnsi="Times New Roman"/>
          <w:sz w:val="28"/>
          <w:szCs w:val="28"/>
          <w:lang w:val="ru-RU"/>
        </w:rPr>
        <w:t>:</w:t>
      </w:r>
      <w:r w:rsidRPr="00A37408">
        <w:rPr>
          <w:rFonts w:ascii="Times New Roman" w:hAnsi="Times New Roman"/>
          <w:sz w:val="28"/>
          <w:szCs w:val="28"/>
        </w:rPr>
        <w:t xml:space="preserve"> </w:t>
      </w:r>
    </w:p>
    <w:p w:rsidR="00AD660E" w:rsidRPr="002F0F77" w:rsidRDefault="00AD660E" w:rsidP="00AD660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D660E" w:rsidRDefault="00AD660E" w:rsidP="00AD660E">
      <w:pPr>
        <w:jc w:val="right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i = tgv =h/S</w:t>
      </w:r>
      <w:r w:rsidRPr="00A3740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</w:t>
      </w:r>
      <w:r w:rsidRPr="00A3740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>10</w:t>
      </w:r>
      <w:r w:rsidRPr="00A37408">
        <w:rPr>
          <w:rFonts w:ascii="Times New Roman" w:hAnsi="Times New Roman"/>
          <w:sz w:val="28"/>
          <w:szCs w:val="28"/>
        </w:rPr>
        <w:t>)</w:t>
      </w:r>
    </w:p>
    <w:p w:rsidR="00AD660E" w:rsidRPr="002F0F77" w:rsidRDefault="00AD660E" w:rsidP="00AD660E">
      <w:pPr>
        <w:jc w:val="right"/>
        <w:rPr>
          <w:rFonts w:ascii="Times New Roman" w:hAnsi="Times New Roman"/>
          <w:sz w:val="28"/>
          <w:szCs w:val="28"/>
          <w:lang w:val="ru-RU"/>
        </w:rPr>
      </w:pPr>
    </w:p>
    <w:p w:rsidR="00AD660E" w:rsidRPr="00A37408" w:rsidRDefault="00AD660E" w:rsidP="00AD660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A37408">
        <w:rPr>
          <w:rFonts w:ascii="Times New Roman" w:hAnsi="Times New Roman"/>
          <w:sz w:val="28"/>
          <w:szCs w:val="28"/>
        </w:rPr>
        <w:t xml:space="preserve">Уклон записывают в виде дроби со знаменателем 100 или 1000 (например, 5/100 или 50/1000), показывающей, что на </w:t>
      </w:r>
      <w:smartTag w:uri="urn:schemas-microsoft-com:office:smarttags" w:element="metricconverter">
        <w:smartTagPr>
          <w:attr w:name="ProductID" w:val="100 м"/>
        </w:smartTagPr>
        <w:r w:rsidRPr="00A37408">
          <w:rPr>
            <w:rFonts w:ascii="Times New Roman" w:hAnsi="Times New Roman"/>
            <w:sz w:val="28"/>
            <w:szCs w:val="28"/>
          </w:rPr>
          <w:t>100 м</w:t>
        </w:r>
      </w:smartTag>
      <w:r w:rsidRPr="00A37408">
        <w:rPr>
          <w:rFonts w:ascii="Times New Roman" w:hAnsi="Times New Roman"/>
          <w:sz w:val="28"/>
          <w:szCs w:val="28"/>
        </w:rPr>
        <w:t xml:space="preserve"> горизонтального проложения приходится превышение </w:t>
      </w:r>
      <w:smartTag w:uri="urn:schemas-microsoft-com:office:smarttags" w:element="metricconverter">
        <w:smartTagPr>
          <w:attr w:name="ProductID" w:val="5 м"/>
        </w:smartTagPr>
        <w:r w:rsidRPr="00A37408">
          <w:rPr>
            <w:rFonts w:ascii="Times New Roman" w:hAnsi="Times New Roman"/>
            <w:sz w:val="28"/>
            <w:szCs w:val="28"/>
          </w:rPr>
          <w:t>5 м</w:t>
        </w:r>
      </w:smartTag>
      <w:r w:rsidRPr="00A37408">
        <w:rPr>
          <w:rFonts w:ascii="Times New Roman" w:hAnsi="Times New Roman"/>
          <w:sz w:val="28"/>
          <w:szCs w:val="28"/>
        </w:rPr>
        <w:t>, или, что одно и то же, на 1000 м-</w:t>
      </w:r>
      <w:smartTag w:uri="urn:schemas-microsoft-com:office:smarttags" w:element="metricconverter">
        <w:smartTagPr>
          <w:attr w:name="ProductID" w:val="50 м"/>
        </w:smartTagPr>
        <w:r w:rsidRPr="00A37408">
          <w:rPr>
            <w:rFonts w:ascii="Times New Roman" w:hAnsi="Times New Roman"/>
            <w:sz w:val="28"/>
            <w:szCs w:val="28"/>
          </w:rPr>
          <w:t>50 м</w:t>
        </w:r>
      </w:smartTag>
      <w:r w:rsidRPr="00A37408">
        <w:rPr>
          <w:rFonts w:ascii="Times New Roman" w:hAnsi="Times New Roman"/>
          <w:sz w:val="28"/>
          <w:szCs w:val="28"/>
        </w:rPr>
        <w:t xml:space="preserve">. Чаще уклон записывают десятичной дробью (0,05 или 0,050), а также в процентах и промилле (5 % или 50 ‰). Та и другая форма записи выражает величину подъема или понижения наклонной линии в сотых или тысячных долях горизонтального проложения. </w:t>
      </w:r>
    </w:p>
    <w:p w:rsidR="00AD660E" w:rsidRDefault="00AD660E" w:rsidP="00AD660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A37408">
        <w:rPr>
          <w:rFonts w:ascii="Times New Roman" w:hAnsi="Times New Roman"/>
          <w:sz w:val="28"/>
          <w:szCs w:val="28"/>
        </w:rPr>
        <w:t>Уклон определяют аналитически по тем же данным, снятым с карты, что и крутизну ската, графически - по предварительно построенным графикам заложений (в уклонах), поскольку на картах их не печат</w:t>
      </w:r>
      <w:r>
        <w:rPr>
          <w:rFonts w:ascii="Times New Roman" w:hAnsi="Times New Roman"/>
          <w:sz w:val="28"/>
          <w:szCs w:val="28"/>
        </w:rPr>
        <w:t>ают. При построении графика (</w:t>
      </w:r>
      <w:r w:rsidRPr="00A37408">
        <w:rPr>
          <w:rFonts w:ascii="Times New Roman" w:hAnsi="Times New Roman"/>
          <w:sz w:val="28"/>
          <w:szCs w:val="28"/>
        </w:rPr>
        <w:t>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унок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5, </w:t>
      </w:r>
      <w:r w:rsidRPr="00A37408">
        <w:rPr>
          <w:rFonts w:ascii="Times New Roman" w:hAnsi="Times New Roman"/>
          <w:sz w:val="28"/>
          <w:szCs w:val="28"/>
        </w:rPr>
        <w:t>в) проводят горизонтальную линию и откладывают на ней несколько равных отрезков. Под точками деления указывают в порядке возрастания заданные уклоны, а вверх от них проводят перпендикуляры длиной, равной заложению горизонталей при данных уклонах. Соединив концы перпендикуляров плавной кривой, получают график для определения уклонов. Пользуются им так же, как и графиком для определения углов наклона</w:t>
      </w:r>
    </w:p>
    <w:p w:rsidR="00AD660E" w:rsidRPr="00FD0889" w:rsidRDefault="00AD660E" w:rsidP="00AD660E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D660E" w:rsidRDefault="00AD660E" w:rsidP="00AD660E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4146550" cy="2412365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2412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60E" w:rsidRPr="00FD0889" w:rsidRDefault="00AD660E" w:rsidP="00AD660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унок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5 –</w:t>
      </w:r>
      <w:r w:rsidRPr="00A37408">
        <w:rPr>
          <w:rFonts w:ascii="Times New Roman" w:hAnsi="Times New Roman"/>
          <w:sz w:val="28"/>
          <w:szCs w:val="28"/>
        </w:rPr>
        <w:t xml:space="preserve"> Определение по карте высоты точек местности, превышений между </w:t>
      </w:r>
      <w:r>
        <w:rPr>
          <w:rFonts w:ascii="Times New Roman" w:hAnsi="Times New Roman"/>
          <w:sz w:val="28"/>
          <w:szCs w:val="28"/>
        </w:rPr>
        <w:t>ними, крутизны скатов и уклонов</w:t>
      </w:r>
      <w:r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A37408">
        <w:rPr>
          <w:rFonts w:ascii="Times New Roman" w:hAnsi="Times New Roman"/>
          <w:sz w:val="28"/>
          <w:szCs w:val="28"/>
        </w:rPr>
        <w:t xml:space="preserve">а - вырезка из карты масштаба 1: 50 000 (h=10 М); б - элементы ската; АВ – линия ската, А - вершина, В - основание, D - протяженность, S – горизонтальное проложение, h - высота, ν - крутизна; в, г - графики заложений для определения крутизны скатов и уклонов при высоте сечения; 1 - </w:t>
      </w:r>
      <w:smartTag w:uri="urn:schemas-microsoft-com:office:smarttags" w:element="metricconverter">
        <w:smartTagPr>
          <w:attr w:name="ProductID" w:val="10 м"/>
        </w:smartTagPr>
        <w:r w:rsidRPr="00A37408">
          <w:rPr>
            <w:rFonts w:ascii="Times New Roman" w:hAnsi="Times New Roman"/>
            <w:sz w:val="28"/>
            <w:szCs w:val="28"/>
          </w:rPr>
          <w:t>10 м</w:t>
        </w:r>
      </w:smartTag>
      <w:r w:rsidRPr="00A37408">
        <w:rPr>
          <w:rFonts w:ascii="Times New Roman" w:hAnsi="Times New Roman"/>
          <w:sz w:val="28"/>
          <w:szCs w:val="28"/>
        </w:rPr>
        <w:t xml:space="preserve">, 2 - </w:t>
      </w:r>
      <w:smartTag w:uri="urn:schemas-microsoft-com:office:smarttags" w:element="metricconverter">
        <w:smartTagPr>
          <w:attr w:name="ProductID" w:val="50 м"/>
        </w:smartTagPr>
        <w:r w:rsidRPr="00A37408">
          <w:rPr>
            <w:rFonts w:ascii="Times New Roman" w:hAnsi="Times New Roman"/>
            <w:sz w:val="28"/>
            <w:szCs w:val="28"/>
          </w:rPr>
          <w:t>50 м</w:t>
        </w:r>
      </w:smartTag>
    </w:p>
    <w:p w:rsidR="00AD660E" w:rsidRDefault="00AD660E" w:rsidP="00AD660E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A37408">
        <w:rPr>
          <w:rFonts w:ascii="Times New Roman" w:hAnsi="Times New Roman"/>
          <w:sz w:val="28"/>
          <w:szCs w:val="28"/>
        </w:rPr>
        <w:t xml:space="preserve"> </w:t>
      </w:r>
    </w:p>
    <w:p w:rsidR="00AD660E" w:rsidRPr="00B61030" w:rsidRDefault="00AD660E" w:rsidP="00AD660E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AD660E" w:rsidRDefault="00AD660E" w:rsidP="00AD660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1797050" cy="162369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60E" w:rsidRPr="00A37408" w:rsidRDefault="00AD660E" w:rsidP="00AD660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унок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6 – </w:t>
      </w:r>
      <w:r w:rsidRPr="00A37408">
        <w:rPr>
          <w:rFonts w:ascii="Times New Roman" w:hAnsi="Times New Roman"/>
          <w:sz w:val="28"/>
          <w:szCs w:val="28"/>
        </w:rPr>
        <w:t>Изображение горизонталями скатов: а – ровный; б – выпуклый; в – вогнутый; г - волнистый</w:t>
      </w:r>
    </w:p>
    <w:p w:rsidR="00AD660E" w:rsidRDefault="00AD660E" w:rsidP="00AD660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D660E" w:rsidRPr="00B61030" w:rsidRDefault="00AD660E" w:rsidP="00AD660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D660E" w:rsidRDefault="00AD660E" w:rsidP="00AD660E">
      <w:pPr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i/>
          <w:sz w:val="28"/>
          <w:szCs w:val="28"/>
        </w:rPr>
        <w:t>Вопросы для самоконтроля</w:t>
      </w:r>
    </w:p>
    <w:p w:rsidR="00AD660E" w:rsidRDefault="00AD660E" w:rsidP="00AD660E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Формула определения уклона местности?</w:t>
      </w:r>
    </w:p>
    <w:p w:rsidR="00AD660E" w:rsidRDefault="00AD660E" w:rsidP="00AD660E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Как построить график для определения уклонов?</w:t>
      </w:r>
    </w:p>
    <w:p w:rsidR="00AD660E" w:rsidRDefault="00AD660E" w:rsidP="00AD660E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Что выражает уклон земельных участков?</w:t>
      </w:r>
    </w:p>
    <w:p w:rsidR="003134C8" w:rsidRPr="00AD660E" w:rsidRDefault="003134C8">
      <w:pPr>
        <w:rPr>
          <w:lang w:val="ru-RU"/>
        </w:rPr>
      </w:pPr>
    </w:p>
    <w:sectPr w:rsidR="003134C8" w:rsidRPr="00AD660E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104AF"/>
    <w:multiLevelType w:val="hybridMultilevel"/>
    <w:tmpl w:val="F72CD57A"/>
    <w:lvl w:ilvl="0" w:tplc="E2DA7EF4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AD660E"/>
    <w:rsid w:val="0015422E"/>
    <w:rsid w:val="00266864"/>
    <w:rsid w:val="003134C8"/>
    <w:rsid w:val="009C1933"/>
    <w:rsid w:val="00AD660E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60E"/>
    <w:pPr>
      <w:spacing w:after="0" w:line="240" w:lineRule="auto"/>
    </w:pPr>
    <w:rPr>
      <w:rFonts w:ascii="Calibri" w:eastAsia="Calibri" w:hAnsi="Calibri" w:cs="Times New Roman"/>
      <w:lang w:val="kk-KZ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AD660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D660E"/>
    <w:rPr>
      <w:rFonts w:ascii="Tahoma" w:eastAsia="Calibri" w:hAnsi="Tahoma" w:cs="Tahoma"/>
      <w:sz w:val="16"/>
      <w:szCs w:val="16"/>
      <w:lang w:val="kk-K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2017-01-09T15:09:00Z</dcterms:created>
  <dcterms:modified xsi:type="dcterms:W3CDTF">2017-01-09T15:10:00Z</dcterms:modified>
</cp:coreProperties>
</file>